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Default="00B77E07" w:rsidP="00B77E07">
      <w:pPr>
        <w:jc w:val="center"/>
        <w:rPr>
          <w:b/>
          <w:lang w:val="en-US"/>
        </w:rPr>
      </w:pPr>
      <w:bookmarkStart w:id="0" w:name="_GoBack"/>
      <w:bookmarkEnd w:id="0"/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lastRenderedPageBreak/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3206F6" w:rsidRPr="00313597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Pr="00313597">
        <w:rPr>
          <w:sz w:val="22"/>
          <w:szCs w:val="22"/>
          <w:lang w:val="ru-RU"/>
        </w:rPr>
        <w:t xml:space="preserve"> – 201</w:t>
      </w:r>
      <w:r w:rsidR="00394006" w:rsidRPr="00394006">
        <w:rPr>
          <w:sz w:val="22"/>
          <w:szCs w:val="22"/>
          <w:lang w:val="ru-RU"/>
        </w:rPr>
        <w:t>8</w:t>
      </w:r>
      <w:r w:rsidRPr="00313597">
        <w:rPr>
          <w:sz w:val="22"/>
          <w:szCs w:val="22"/>
          <w:lang w:val="ru-RU"/>
        </w:rPr>
        <w:t>г.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</w:t>
      </w:r>
      <w:proofErr w:type="gramStart"/>
      <w:r w:rsidRPr="00834537">
        <w:rPr>
          <w:rFonts w:ascii="Arial" w:hAnsi="Arial" w:cs="Arial"/>
          <w:b/>
          <w:lang w:val="ru-RU"/>
        </w:rPr>
        <w:t>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  <w:proofErr w:type="gramEnd"/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Default="003206F6" w:rsidP="00B77E07">
      <w:pPr>
        <w:jc w:val="center"/>
        <w:rPr>
          <w:b/>
          <w:lang w:val="ru-RU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>Сума на финансиране: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F8358A" w:rsidRDefault="00B77E07" w:rsidP="00B77E07">
      <w:pPr>
        <w:ind w:left="360"/>
        <w:jc w:val="both"/>
        <w:rPr>
          <w:b/>
          <w:lang w:val="ru-RU"/>
        </w:rPr>
      </w:pP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Отпечатване на трудове на конференцията</w:t>
      </w:r>
      <w:proofErr w:type="gramStart"/>
      <w:r w:rsidRPr="00F8358A">
        <w:rPr>
          <w:lang w:val="ru-RU"/>
        </w:rPr>
        <w:t xml:space="preserve"> ..............</w:t>
      </w:r>
      <w:proofErr w:type="gramEnd"/>
      <w:r w:rsidRPr="00F8358A">
        <w:rPr>
          <w:lang w:val="ru-RU"/>
        </w:rPr>
        <w:t>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>-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004302">
        <w:rPr>
          <w:lang w:val="ru-RU"/>
        </w:rPr>
        <w:t>Канцеларски материали</w:t>
      </w:r>
      <w:proofErr w:type="gramStart"/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</w:t>
      </w:r>
      <w:proofErr w:type="gramEnd"/>
      <w:r w:rsidRPr="00004302">
        <w:rPr>
          <w:lang w:val="ru-RU"/>
        </w:rPr>
        <w:t>лв.</w:t>
      </w:r>
    </w:p>
    <w:p w:rsidR="00B77E07" w:rsidRDefault="00B77E07" w:rsidP="00B77E07">
      <w:pPr>
        <w:ind w:left="372" w:firstLine="708"/>
        <w:jc w:val="both"/>
        <w:rPr>
          <w:b/>
        </w:rPr>
      </w:pPr>
      <w:r w:rsidRPr="005B72B5">
        <w:rPr>
          <w:b/>
        </w:rPr>
        <w:t>Всичко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302">
        <w:rPr>
          <w:b/>
          <w:lang w:val="bg-BG"/>
        </w:rPr>
        <w:t>……..</w:t>
      </w:r>
      <w:proofErr w:type="gramEnd"/>
      <w:r w:rsidRPr="005B72B5">
        <w:rPr>
          <w:b/>
        </w:rPr>
        <w:t>лв.</w:t>
      </w:r>
    </w:p>
    <w:p w:rsidR="00B77E07" w:rsidRDefault="00B77E07" w:rsidP="00B77E07">
      <w:pPr>
        <w:jc w:val="center"/>
        <w:rPr>
          <w:b/>
          <w:lang w:val="en-US"/>
        </w:rPr>
      </w:pPr>
    </w:p>
    <w:p w:rsidR="00B77E07" w:rsidRDefault="00B77E07" w:rsidP="00B77E07">
      <w:pPr>
        <w:jc w:val="center"/>
        <w:rPr>
          <w:b/>
          <w:lang w:val="en-US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финансиране: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F8358A" w:rsidRDefault="00B77E07" w:rsidP="00B77E07">
      <w:pPr>
        <w:ind w:left="360"/>
        <w:jc w:val="both"/>
        <w:rPr>
          <w:b/>
          <w:lang w:val="ru-RU"/>
        </w:rPr>
      </w:pP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r w:rsidRPr="00F8358A">
        <w:rPr>
          <w:lang w:val="ru-RU"/>
        </w:rPr>
        <w:t>Отпечатване на трудове на конференцията</w:t>
      </w:r>
      <w:proofErr w:type="gramStart"/>
      <w:r w:rsidRPr="00F8358A">
        <w:rPr>
          <w:lang w:val="ru-RU"/>
        </w:rPr>
        <w:t xml:space="preserve"> ..............</w:t>
      </w:r>
      <w:proofErr w:type="gramEnd"/>
      <w:r w:rsidRPr="00F8358A">
        <w:rPr>
          <w:lang w:val="ru-RU"/>
        </w:rPr>
        <w:t>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B77E07" w:rsidRDefault="003206F6" w:rsidP="00576A1C">
      <w:pPr>
        <w:numPr>
          <w:ilvl w:val="1"/>
          <w:numId w:val="5"/>
        </w:numPr>
        <w:ind w:left="1080" w:hanging="540"/>
        <w:jc w:val="both"/>
      </w:pPr>
      <w:r>
        <w:rPr>
          <w:lang w:val="bg-BG"/>
        </w:rPr>
        <w:t>Канцеларски материали</w:t>
      </w:r>
      <w:r w:rsidR="00B77E07">
        <w:tab/>
      </w:r>
      <w:r w:rsidR="00B77E07">
        <w:tab/>
        <w:t>....................</w:t>
      </w:r>
      <w:proofErr w:type="gramStart"/>
      <w:r w:rsidR="00B77E07">
        <w:t>лв</w:t>
      </w:r>
      <w:proofErr w:type="gramEnd"/>
      <w:r w:rsidR="00B77E07">
        <w:t>.</w:t>
      </w:r>
    </w:p>
    <w:p w:rsidR="00B77E07" w:rsidRDefault="00B77E07" w:rsidP="00B77E07">
      <w:pPr>
        <w:ind w:left="372" w:firstLine="708"/>
        <w:jc w:val="both"/>
        <w:rPr>
          <w:b/>
        </w:rPr>
      </w:pPr>
      <w:r w:rsidRPr="005B72B5">
        <w:rPr>
          <w:b/>
        </w:rPr>
        <w:t>Всичко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72B5">
        <w:rPr>
          <w:b/>
        </w:rPr>
        <w:t>....................</w:t>
      </w:r>
      <w:proofErr w:type="gramEnd"/>
      <w:r w:rsidRPr="005B72B5">
        <w:rPr>
          <w:b/>
        </w:rPr>
        <w:t>лв.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394006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5271AC">
        <w:rPr>
          <w:rFonts w:ascii="Arial" w:hAnsi="Arial" w:cs="Arial"/>
          <w:b/>
          <w:lang w:val="bg-BG"/>
        </w:rPr>
        <w:t>Д. 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4" w:rsidRDefault="00C06474">
      <w:r>
        <w:separator/>
      </w:r>
    </w:p>
  </w:endnote>
  <w:endnote w:type="continuationSeparator" w:id="0">
    <w:p w:rsidR="00C06474" w:rsidRDefault="00C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4" w:rsidRDefault="00C06474">
      <w:r>
        <w:separator/>
      </w:r>
    </w:p>
  </w:footnote>
  <w:footnote w:type="continuationSeparator" w:id="0">
    <w:p w:rsidR="00C06474" w:rsidRDefault="00C0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F275C"/>
    <w:rsid w:val="00121106"/>
    <w:rsid w:val="00125D78"/>
    <w:rsid w:val="00177F2D"/>
    <w:rsid w:val="001B47BE"/>
    <w:rsid w:val="001E3579"/>
    <w:rsid w:val="00267267"/>
    <w:rsid w:val="00275490"/>
    <w:rsid w:val="00313597"/>
    <w:rsid w:val="003206F6"/>
    <w:rsid w:val="00394006"/>
    <w:rsid w:val="003B69FE"/>
    <w:rsid w:val="003E0690"/>
    <w:rsid w:val="00446CD4"/>
    <w:rsid w:val="00473AE2"/>
    <w:rsid w:val="004B5A3D"/>
    <w:rsid w:val="0052282F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6173F6"/>
    <w:rsid w:val="006364A8"/>
    <w:rsid w:val="006E1B53"/>
    <w:rsid w:val="00821481"/>
    <w:rsid w:val="00834537"/>
    <w:rsid w:val="008471C8"/>
    <w:rsid w:val="00852C65"/>
    <w:rsid w:val="0085752A"/>
    <w:rsid w:val="008B4E7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2018-11-21T07:20:00Z</dcterms:created>
  <dcterms:modified xsi:type="dcterms:W3CDTF">2018-11-21T07:20:00Z</dcterms:modified>
</cp:coreProperties>
</file>